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50F9" w14:textId="76896B9C" w:rsidR="00684AC7" w:rsidRDefault="00684AC7" w:rsidP="00684AC7">
      <w:pPr>
        <w:rPr>
          <w:sz w:val="28"/>
          <w:szCs w:val="28"/>
        </w:rPr>
      </w:pPr>
      <w:r w:rsidRPr="00684AC7">
        <w:rPr>
          <w:sz w:val="28"/>
          <w:szCs w:val="28"/>
        </w:rPr>
        <w:t>Our training seeks to comply with the </w:t>
      </w:r>
      <w:hyperlink r:id="rId4" w:history="1">
        <w:r w:rsidRPr="00704A1A">
          <w:rPr>
            <w:rStyle w:val="Hyperlink"/>
            <w:b/>
            <w:sz w:val="28"/>
            <w:szCs w:val="28"/>
          </w:rPr>
          <w:t>National Safeguarding Training Standards for Wales </w:t>
        </w:r>
        <w:r w:rsidRPr="00704A1A">
          <w:rPr>
            <w:rStyle w:val="Hyperlink"/>
            <w:sz w:val="28"/>
            <w:szCs w:val="28"/>
          </w:rPr>
          <w:t> </w:t>
        </w:r>
      </w:hyperlink>
      <w:r w:rsidRPr="00684AC7">
        <w:rPr>
          <w:sz w:val="28"/>
          <w:szCs w:val="28"/>
        </w:rPr>
        <w:t>which divides roles into </w:t>
      </w:r>
      <w:hyperlink r:id="rId5" w:history="1">
        <w:r w:rsidRPr="00684AC7">
          <w:rPr>
            <w:rStyle w:val="Hyperlink"/>
            <w:sz w:val="28"/>
            <w:szCs w:val="28"/>
          </w:rPr>
          <w:t>5 grou</w:t>
        </w:r>
        <w:r w:rsidRPr="00684AC7">
          <w:rPr>
            <w:rStyle w:val="Hyperlink"/>
            <w:sz w:val="28"/>
            <w:szCs w:val="28"/>
          </w:rPr>
          <w:t>p</w:t>
        </w:r>
        <w:r w:rsidRPr="00684AC7">
          <w:rPr>
            <w:rStyle w:val="Hyperlink"/>
            <w:sz w:val="28"/>
            <w:szCs w:val="28"/>
          </w:rPr>
          <w:t>s A-F</w:t>
        </w:r>
      </w:hyperlink>
      <w:r w:rsidRPr="00684AC7">
        <w:rPr>
          <w:sz w:val="28"/>
          <w:szCs w:val="28"/>
        </w:rPr>
        <w:t> .</w:t>
      </w:r>
    </w:p>
    <w:p w14:paraId="4B22F9F6" w14:textId="77777777" w:rsidR="00684AC7" w:rsidRDefault="00684AC7" w:rsidP="00684AC7">
      <w:pPr>
        <w:rPr>
          <w:sz w:val="28"/>
          <w:szCs w:val="28"/>
        </w:rPr>
      </w:pPr>
      <w:r w:rsidRPr="00684AC7">
        <w:rPr>
          <w:sz w:val="28"/>
          <w:szCs w:val="28"/>
        </w:rPr>
        <w:t>The groups that are relevant to our church settings are A-C.  </w:t>
      </w:r>
    </w:p>
    <w:p w14:paraId="726B1803" w14:textId="77777777" w:rsidR="00684AC7" w:rsidRDefault="00684AC7" w:rsidP="00684AC7">
      <w:pPr>
        <w:rPr>
          <w:sz w:val="28"/>
          <w:szCs w:val="28"/>
        </w:rPr>
      </w:pPr>
      <w:r w:rsidRPr="00684AC7">
        <w:rPr>
          <w:sz w:val="28"/>
          <w:szCs w:val="28"/>
        </w:rPr>
        <w:t>Group A is for everyone, Group B is for those who have more responisbility and C relates to those taking a specific designated safeguarding and decision making role. </w:t>
      </w:r>
    </w:p>
    <w:p w14:paraId="3BDDB960" w14:textId="77777777" w:rsidR="00684AC7" w:rsidRDefault="00684AC7" w:rsidP="00684AC7">
      <w:pPr>
        <w:rPr>
          <w:sz w:val="28"/>
          <w:szCs w:val="28"/>
        </w:rPr>
      </w:pPr>
    </w:p>
    <w:p w14:paraId="6E480142" w14:textId="2AB59511" w:rsidR="001E48E5" w:rsidRPr="001E48E5" w:rsidRDefault="001E48E5" w:rsidP="00684AC7">
      <w:pPr>
        <w:rPr>
          <w:b/>
          <w:bCs w:val="0"/>
          <w:sz w:val="32"/>
          <w:szCs w:val="32"/>
        </w:rPr>
      </w:pPr>
      <w:r w:rsidRPr="001E48E5">
        <w:rPr>
          <w:b/>
          <w:bCs w:val="0"/>
          <w:sz w:val="32"/>
          <w:szCs w:val="32"/>
        </w:rPr>
        <w:t>Group A learning</w:t>
      </w:r>
    </w:p>
    <w:p w14:paraId="0543EB9D" w14:textId="77777777" w:rsidR="001E48E5" w:rsidRDefault="00684AC7" w:rsidP="00684AC7">
      <w:pPr>
        <w:spacing w:line="360" w:lineRule="auto"/>
        <w:rPr>
          <w:sz w:val="28"/>
          <w:szCs w:val="28"/>
        </w:rPr>
      </w:pPr>
      <w:r w:rsidRPr="00684AC7">
        <w:rPr>
          <w:b/>
          <w:sz w:val="28"/>
          <w:szCs w:val="28"/>
        </w:rPr>
        <w:t>We recommend that all vulnerable groups workers and volunteers complete the online </w:t>
      </w:r>
      <w:hyperlink r:id="rId6" w:history="1">
        <w:r w:rsidRPr="00684AC7">
          <w:rPr>
            <w:rStyle w:val="Hyperlink"/>
            <w:b/>
            <w:sz w:val="28"/>
            <w:szCs w:val="28"/>
          </w:rPr>
          <w:t>Group A e-learning course</w:t>
        </w:r>
      </w:hyperlink>
      <w:r w:rsidRPr="00684AC7">
        <w:rPr>
          <w:b/>
          <w:sz w:val="28"/>
          <w:szCs w:val="28"/>
        </w:rPr>
        <w:t> </w:t>
      </w:r>
      <w:r w:rsidRPr="00684AC7">
        <w:rPr>
          <w:sz w:val="28"/>
          <w:szCs w:val="28"/>
        </w:rPr>
        <w:t>as soon as possible after commencing their role and before they do a level 1 or 2 Interdenominational Safeguarding Panel course.</w:t>
      </w:r>
    </w:p>
    <w:p w14:paraId="7576FD89" w14:textId="19B29877" w:rsidR="00F857DB" w:rsidRPr="00684AC7" w:rsidRDefault="00684AC7" w:rsidP="00684AC7">
      <w:pPr>
        <w:spacing w:line="360" w:lineRule="auto"/>
        <w:rPr>
          <w:sz w:val="28"/>
          <w:szCs w:val="28"/>
        </w:rPr>
      </w:pPr>
      <w:r w:rsidRPr="00684AC7">
        <w:rPr>
          <w:sz w:val="28"/>
          <w:szCs w:val="28"/>
        </w:rPr>
        <w:t>This short course (approximately 45 minutes) has been developed by </w:t>
      </w:r>
      <w:hyperlink r:id="rId7" w:history="1">
        <w:r w:rsidRPr="00684AC7">
          <w:rPr>
            <w:rStyle w:val="Hyperlink"/>
            <w:sz w:val="28"/>
            <w:szCs w:val="28"/>
          </w:rPr>
          <w:t>Social Care Wales </w:t>
        </w:r>
      </w:hyperlink>
      <w:r w:rsidRPr="00684AC7">
        <w:rPr>
          <w:sz w:val="28"/>
          <w:szCs w:val="28"/>
        </w:rPr>
        <w:t>and can be done at a time of your choosing - no need to book. The Panel safeguarding training courses noted below will help you to embed this Group A knowledge and understand your denominational safeguarding policies and procedures.</w:t>
      </w:r>
    </w:p>
    <w:sectPr w:rsidR="00F857DB" w:rsidRPr="00684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E9"/>
    <w:rsid w:val="001E48E5"/>
    <w:rsid w:val="00600BE9"/>
    <w:rsid w:val="00684AC7"/>
    <w:rsid w:val="00704A1A"/>
    <w:rsid w:val="00C74759"/>
    <w:rsid w:val="00DC5D5A"/>
    <w:rsid w:val="00F857DB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F6EE"/>
  <w15:chartTrackingRefBased/>
  <w15:docId w15:val="{84CDC1BD-C403-4847-8EBC-199EEEC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5A"/>
  </w:style>
  <w:style w:type="paragraph" w:styleId="Heading1">
    <w:name w:val="heading 1"/>
    <w:basedOn w:val="Normal"/>
    <w:next w:val="Normal"/>
    <w:link w:val="Heading1Char"/>
    <w:uiPriority w:val="9"/>
    <w:qFormat/>
    <w:rsid w:val="00600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B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B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B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B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B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B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B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B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B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B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B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B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B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B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B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B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BE9"/>
    <w:rPr>
      <w:b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0B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BE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84AC7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1E48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ialcare.wa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care.wales/learning-modules/group-a-safeguarding" TargetMode="External"/><Relationship Id="rId5" Type="http://schemas.openxmlformats.org/officeDocument/2006/relationships/hyperlink" Target="https://socialcare.wales/resources-guidance/safeguarding-list/national-safeguarding-training-learning-and-development-standards/safeguarding-standards-groups-summary" TargetMode="External"/><Relationship Id="rId4" Type="http://schemas.openxmlformats.org/officeDocument/2006/relationships/hyperlink" Target="https://socialcare.wales/resources-guidance/safeguarding-list/national-safeguarding-training-learning-and-development-standards/safeguarding-standards-abou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Edwards</dc:creator>
  <cp:keywords/>
  <dc:description/>
  <cp:lastModifiedBy>Julie Edwards</cp:lastModifiedBy>
  <cp:revision>3</cp:revision>
  <dcterms:created xsi:type="dcterms:W3CDTF">2024-07-30T15:47:00Z</dcterms:created>
  <dcterms:modified xsi:type="dcterms:W3CDTF">2024-07-30T16:08:00Z</dcterms:modified>
</cp:coreProperties>
</file>